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642C" w14:textId="73DA2AB1" w:rsidR="00C02B21" w:rsidRDefault="00C02B21" w:rsidP="00C02B21">
      <w:pPr>
        <w:pStyle w:val="Heading1"/>
      </w:pPr>
      <w:r>
        <w:t xml:space="preserve">Application of </w:t>
      </w:r>
      <w:r>
        <w:t>vignette</w:t>
      </w:r>
      <w:r>
        <w:t xml:space="preserve"> template</w:t>
      </w:r>
      <w:r>
        <w:t xml:space="preserve"> </w:t>
      </w:r>
      <w:r>
        <w:t xml:space="preserve">in </w:t>
      </w:r>
      <w:r>
        <w:t>critical incident</w:t>
      </w:r>
      <w:r>
        <w:t xml:space="preserve">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02B21" w14:paraId="686AB196" w14:textId="77777777" w:rsidTr="002455C7">
        <w:tc>
          <w:tcPr>
            <w:tcW w:w="2830" w:type="dxa"/>
          </w:tcPr>
          <w:p w14:paraId="101EDF0C" w14:textId="77777777" w:rsidR="00C02B21" w:rsidRDefault="00C02B21" w:rsidP="002455C7">
            <w:pPr>
              <w:spacing w:line="240" w:lineRule="auto"/>
            </w:pPr>
            <w:r>
              <w:t>Context</w:t>
            </w:r>
          </w:p>
        </w:tc>
        <w:tc>
          <w:tcPr>
            <w:tcW w:w="6186" w:type="dxa"/>
          </w:tcPr>
          <w:p w14:paraId="0B5F7726" w14:textId="77777777" w:rsidR="00C02B21" w:rsidRDefault="00C02B21" w:rsidP="002455C7">
            <w:pPr>
              <w:spacing w:line="240" w:lineRule="auto"/>
            </w:pPr>
            <w:r>
              <w:t xml:space="preserve">Brief information at the top of the page providing temporal association (day 4 of new hearing aids) and framework for the entries (taking the time to reflect). </w:t>
            </w:r>
          </w:p>
        </w:tc>
      </w:tr>
      <w:tr w:rsidR="00C02B21" w14:paraId="22AEFBD9" w14:textId="77777777" w:rsidTr="002455C7">
        <w:tc>
          <w:tcPr>
            <w:tcW w:w="2830" w:type="dxa"/>
          </w:tcPr>
          <w:p w14:paraId="602BBDF4" w14:textId="77777777" w:rsidR="00C02B21" w:rsidRDefault="00C02B21" w:rsidP="002455C7">
            <w:pPr>
              <w:spacing w:line="240" w:lineRule="auto"/>
            </w:pPr>
            <w:r>
              <w:t>My intentions/hopes</w:t>
            </w:r>
          </w:p>
        </w:tc>
        <w:tc>
          <w:tcPr>
            <w:tcW w:w="6186" w:type="dxa"/>
          </w:tcPr>
          <w:p w14:paraId="09231A27" w14:textId="77777777" w:rsidR="00C02B21" w:rsidRDefault="00C02B21" w:rsidP="002455C7">
            <w:pPr>
              <w:spacing w:line="240" w:lineRule="auto"/>
            </w:pPr>
            <w:r>
              <w:t>This section is not described.</w:t>
            </w:r>
          </w:p>
        </w:tc>
      </w:tr>
      <w:tr w:rsidR="00C02B21" w14:paraId="359892F5" w14:textId="77777777" w:rsidTr="002455C7">
        <w:tc>
          <w:tcPr>
            <w:tcW w:w="2830" w:type="dxa"/>
          </w:tcPr>
          <w:p w14:paraId="2E0077B8" w14:textId="77777777" w:rsidR="00C02B21" w:rsidRDefault="00C02B21" w:rsidP="002455C7">
            <w:pPr>
              <w:spacing w:line="240" w:lineRule="auto"/>
            </w:pPr>
            <w:r>
              <w:t>Who was involved?</w:t>
            </w:r>
          </w:p>
        </w:tc>
        <w:tc>
          <w:tcPr>
            <w:tcW w:w="6186" w:type="dxa"/>
          </w:tcPr>
          <w:p w14:paraId="62FD970C" w14:textId="77777777" w:rsidR="00C02B21" w:rsidRDefault="00C02B21" w:rsidP="002455C7">
            <w:pPr>
              <w:spacing w:line="240" w:lineRule="auto"/>
            </w:pPr>
            <w:r>
              <w:t xml:space="preserve">Although this is not explicitly described, there is an implicit depiction of the audiologist (they would have told me) and my parents (I ought to ask my family; annotation) having been there. </w:t>
            </w:r>
          </w:p>
        </w:tc>
      </w:tr>
      <w:tr w:rsidR="00C02B21" w14:paraId="75C6D9A6" w14:textId="77777777" w:rsidTr="002455C7">
        <w:tc>
          <w:tcPr>
            <w:tcW w:w="2830" w:type="dxa"/>
          </w:tcPr>
          <w:p w14:paraId="394A948D" w14:textId="77777777" w:rsidR="00C02B21" w:rsidRDefault="00C02B21" w:rsidP="002455C7">
            <w:pPr>
              <w:spacing w:line="240" w:lineRule="auto"/>
            </w:pPr>
            <w:r>
              <w:t>What did I do? What did others do?</w:t>
            </w:r>
          </w:p>
        </w:tc>
        <w:tc>
          <w:tcPr>
            <w:tcW w:w="6186" w:type="dxa"/>
          </w:tcPr>
          <w:p w14:paraId="7D31AD00" w14:textId="77777777" w:rsidR="00C02B21" w:rsidRDefault="00C02B21" w:rsidP="002455C7">
            <w:pPr>
              <w:spacing w:line="240" w:lineRule="auto"/>
            </w:pPr>
            <w:r>
              <w:t xml:space="preserve">The entry implies what must have happened in the situation, but as my memory failed me on these counts, I merely focussed on what I did and how I felt. I also included the annotation to ask family members to gain a more detailed insight into what actually happened. </w:t>
            </w:r>
          </w:p>
        </w:tc>
      </w:tr>
    </w:tbl>
    <w:p w14:paraId="6898B0DC" w14:textId="77777777" w:rsidR="00C02B21" w:rsidRDefault="00C02B21" w:rsidP="00C02B21"/>
    <w:p w14:paraId="44C5D5FE" w14:textId="77777777" w:rsidR="00C02B21" w:rsidRDefault="00C02B21" w:rsidP="00C02B21"/>
    <w:p w14:paraId="52583C7D" w14:textId="77777777" w:rsidR="00C02B21" w:rsidRDefault="00C02B21" w:rsidP="00A90A1C"/>
    <w:sectPr w:rsidR="00C02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21"/>
    <w:rsid w:val="00025FA5"/>
    <w:rsid w:val="00A90A1C"/>
    <w:rsid w:val="00C02B21"/>
    <w:rsid w:val="00C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AE39"/>
  <w15:chartTrackingRefBased/>
  <w15:docId w15:val="{8DABA8D3-3BD5-4D57-BBBC-190C1FE2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21"/>
    <w:pPr>
      <w:spacing w:after="0"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A1C"/>
    <w:pPr>
      <w:keepNext/>
      <w:keepLines/>
      <w:spacing w:line="480" w:lineRule="auto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A1C"/>
    <w:pPr>
      <w:keepNext/>
      <w:keepLines/>
      <w:spacing w:line="480" w:lineRule="auto"/>
      <w:outlineLvl w:val="1"/>
    </w:pPr>
    <w:rPr>
      <w:rFonts w:ascii="Calibri" w:eastAsiaTheme="majorEastAsia" w:hAnsi="Calibr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A1C"/>
    <w:pPr>
      <w:keepNext/>
      <w:keepLines/>
      <w:spacing w:line="480" w:lineRule="auto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0A1C"/>
    <w:pPr>
      <w:keepNext/>
      <w:keepLines/>
      <w:spacing w:line="480" w:lineRule="auto"/>
      <w:outlineLvl w:val="3"/>
    </w:pPr>
    <w:rPr>
      <w:rFonts w:ascii="Calibri" w:eastAsiaTheme="majorEastAsia" w:hAnsi="Calibri" w:cstheme="majorBidi"/>
      <w:i/>
      <w:iCs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A1C"/>
    <w:pPr>
      <w:spacing w:after="0" w:line="240" w:lineRule="auto"/>
      <w:ind w:left="567" w:right="567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A1C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A1C"/>
    <w:rPr>
      <w:rFonts w:ascii="Calibri" w:eastAsiaTheme="majorEastAsia" w:hAnsi="Calibr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0A1C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0A1C"/>
    <w:rPr>
      <w:rFonts w:ascii="Calibri" w:eastAsiaTheme="majorEastAsia" w:hAnsi="Calibri" w:cstheme="majorBidi"/>
      <w:i/>
      <w:iCs/>
      <w:color w:val="2F5496" w:themeColor="accent1" w:themeShade="BF"/>
      <w:sz w:val="24"/>
    </w:rPr>
  </w:style>
  <w:style w:type="paragraph" w:customStyle="1" w:styleId="References">
    <w:name w:val="References"/>
    <w:basedOn w:val="Normal"/>
    <w:link w:val="ReferencesChar"/>
    <w:qFormat/>
    <w:rsid w:val="00A90A1C"/>
    <w:pPr>
      <w:spacing w:line="240" w:lineRule="auto"/>
      <w:ind w:left="284" w:hanging="284"/>
    </w:pPr>
    <w:rPr>
      <w:szCs w:val="22"/>
    </w:rPr>
  </w:style>
  <w:style w:type="character" w:customStyle="1" w:styleId="ReferencesChar">
    <w:name w:val="References Char"/>
    <w:basedOn w:val="DefaultParagraphFont"/>
    <w:link w:val="References"/>
    <w:rsid w:val="00A90A1C"/>
    <w:rPr>
      <w:sz w:val="24"/>
    </w:rPr>
  </w:style>
  <w:style w:type="table" w:styleId="TableGrid">
    <w:name w:val="Table Grid"/>
    <w:basedOn w:val="TableNormal"/>
    <w:uiPriority w:val="39"/>
    <w:rsid w:val="00C0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Nicole</dc:creator>
  <cp:keywords/>
  <dc:description/>
  <cp:lastModifiedBy>Brown, Nicole</cp:lastModifiedBy>
  <cp:revision>1</cp:revision>
  <dcterms:created xsi:type="dcterms:W3CDTF">2020-12-30T13:53:00Z</dcterms:created>
  <dcterms:modified xsi:type="dcterms:W3CDTF">2020-12-30T13:53:00Z</dcterms:modified>
</cp:coreProperties>
</file>